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1A36A" w14:textId="6479FFC4" w:rsidR="000A0A1F" w:rsidRPr="00D76B40" w:rsidRDefault="000A0A1F" w:rsidP="000A0A1F">
      <w:pPr>
        <w:jc w:val="center"/>
        <w:rPr>
          <w:b/>
          <w:sz w:val="28"/>
          <w:szCs w:val="28"/>
          <w:u w:val="single"/>
          <w:lang w:val="en-GB"/>
        </w:rPr>
      </w:pPr>
      <w:r w:rsidRPr="00D76B40">
        <w:rPr>
          <w:b/>
          <w:sz w:val="28"/>
          <w:szCs w:val="28"/>
          <w:u w:val="single"/>
          <w:lang w:val="en-GB"/>
        </w:rPr>
        <w:t>SRFC 20</w:t>
      </w:r>
      <w:r w:rsidR="00F4278E">
        <w:rPr>
          <w:b/>
          <w:sz w:val="28"/>
          <w:szCs w:val="28"/>
          <w:u w:val="single"/>
          <w:lang w:val="en-GB"/>
        </w:rPr>
        <w:t>2</w:t>
      </w:r>
      <w:r w:rsidR="00107A0B">
        <w:rPr>
          <w:b/>
          <w:sz w:val="28"/>
          <w:szCs w:val="28"/>
          <w:u w:val="single"/>
          <w:lang w:val="en-GB"/>
        </w:rPr>
        <w:t>3</w:t>
      </w:r>
      <w:r w:rsidRPr="00D76B40">
        <w:rPr>
          <w:b/>
          <w:sz w:val="28"/>
          <w:szCs w:val="28"/>
          <w:u w:val="single"/>
          <w:lang w:val="en-GB"/>
        </w:rPr>
        <w:t>-2</w:t>
      </w:r>
      <w:r w:rsidR="00107A0B">
        <w:rPr>
          <w:b/>
          <w:sz w:val="28"/>
          <w:szCs w:val="28"/>
          <w:u w:val="single"/>
          <w:lang w:val="en-GB"/>
        </w:rPr>
        <w:t>4</w:t>
      </w:r>
      <w:r w:rsidRPr="00D76B40">
        <w:rPr>
          <w:b/>
          <w:sz w:val="28"/>
          <w:szCs w:val="28"/>
          <w:u w:val="single"/>
          <w:lang w:val="en-GB"/>
        </w:rPr>
        <w:t xml:space="preserve"> Membership Option: Please Tick Option</w:t>
      </w:r>
    </w:p>
    <w:p w14:paraId="4936C56A" w14:textId="77777777" w:rsidR="000A0A1F" w:rsidRDefault="000A0A1F" w:rsidP="000A0A1F">
      <w:pPr>
        <w:rPr>
          <w:lang w:val="en-GB"/>
        </w:rPr>
      </w:pPr>
    </w:p>
    <w:tbl>
      <w:tblPr>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67"/>
        <w:gridCol w:w="3119"/>
        <w:gridCol w:w="425"/>
        <w:gridCol w:w="3119"/>
        <w:gridCol w:w="441"/>
      </w:tblGrid>
      <w:tr w:rsidR="006549E0" w14:paraId="79B25FB4" w14:textId="5C0913FC" w:rsidTr="006549E0">
        <w:trPr>
          <w:trHeight w:val="4617"/>
        </w:trPr>
        <w:tc>
          <w:tcPr>
            <w:tcW w:w="2943" w:type="dxa"/>
          </w:tcPr>
          <w:p w14:paraId="55405E48" w14:textId="1852FF02" w:rsidR="00E3053A" w:rsidRPr="00800100" w:rsidRDefault="00E3053A" w:rsidP="005F7EF6">
            <w:pPr>
              <w:rPr>
                <w:b/>
                <w:u w:val="single"/>
                <w:lang w:val="en-GB"/>
              </w:rPr>
            </w:pPr>
            <w:r w:rsidRPr="00800100">
              <w:rPr>
                <w:b/>
                <w:u w:val="single"/>
                <w:lang w:val="en-GB"/>
              </w:rPr>
              <w:t>Executive</w:t>
            </w:r>
            <w:r w:rsidR="002569E8">
              <w:rPr>
                <w:b/>
                <w:u w:val="single"/>
                <w:lang w:val="en-GB"/>
              </w:rPr>
              <w:t xml:space="preserve"> </w:t>
            </w:r>
            <w:r>
              <w:rPr>
                <w:b/>
                <w:u w:val="single"/>
                <w:lang w:val="en-GB"/>
              </w:rPr>
              <w:t xml:space="preserve">Patron </w:t>
            </w:r>
          </w:p>
          <w:p w14:paraId="216DC3C7" w14:textId="5D9428A5" w:rsidR="00E3053A" w:rsidRDefault="00E3053A" w:rsidP="005F7EF6">
            <w:pPr>
              <w:rPr>
                <w:b/>
                <w:lang w:val="en-GB"/>
              </w:rPr>
            </w:pPr>
            <w:r>
              <w:rPr>
                <w:b/>
                <w:lang w:val="en-GB"/>
              </w:rPr>
              <w:t>Early Bird £250.00</w:t>
            </w:r>
          </w:p>
          <w:p w14:paraId="2AEA736A" w14:textId="77777777" w:rsidR="00E3053A" w:rsidRDefault="00E3053A" w:rsidP="00DA4102">
            <w:pPr>
              <w:rPr>
                <w:b/>
                <w:lang w:val="en-GB"/>
              </w:rPr>
            </w:pPr>
            <w:r>
              <w:rPr>
                <w:b/>
                <w:lang w:val="en-GB"/>
              </w:rPr>
              <w:t>After 31st August £275</w:t>
            </w:r>
          </w:p>
          <w:p w14:paraId="08644E2E" w14:textId="77777777" w:rsidR="00662810" w:rsidRDefault="00662810" w:rsidP="00662810">
            <w:pPr>
              <w:shd w:val="clear" w:color="auto" w:fill="FFFFFF"/>
              <w:rPr>
                <w:rFonts w:ascii="Arial" w:hAnsi="Arial" w:cs="Arial"/>
                <w:color w:val="222222"/>
              </w:rPr>
            </w:pPr>
          </w:p>
          <w:p w14:paraId="26263B1E" w14:textId="3479BD3C" w:rsidR="00662810" w:rsidRPr="00EE7CB7" w:rsidRDefault="00662810" w:rsidP="00662810">
            <w:pPr>
              <w:shd w:val="clear" w:color="auto" w:fill="FFFFFF"/>
              <w:rPr>
                <w:rFonts w:ascii="Arial" w:hAnsi="Arial" w:cs="Arial"/>
                <w:color w:val="222222"/>
                <w:lang w:eastAsia="en-GB"/>
              </w:rPr>
            </w:pPr>
            <w:r>
              <w:rPr>
                <w:rFonts w:ascii="Arial" w:hAnsi="Arial" w:cs="Arial"/>
                <w:color w:val="222222"/>
                <w:lang w:eastAsia="en-GB"/>
              </w:rPr>
              <w:t>Includes- S</w:t>
            </w:r>
            <w:r w:rsidRPr="00EE7CB7">
              <w:rPr>
                <w:rFonts w:ascii="Arial" w:hAnsi="Arial" w:cs="Arial"/>
                <w:color w:val="222222"/>
                <w:lang w:eastAsia="en-GB"/>
              </w:rPr>
              <w:t>tand Ticket to all home Premiership Games. Post match finger buffet in St Helens Lounge. Guaranteed right to buy Six Nations Home Tickets. Free entry to St Helens including any Cup and Swansea Schoolboys.</w:t>
            </w:r>
            <w:r w:rsidR="0023460B">
              <w:rPr>
                <w:rFonts w:ascii="Arial" w:hAnsi="Arial" w:cs="Arial"/>
                <w:color w:val="222222"/>
                <w:lang w:eastAsia="en-GB"/>
              </w:rPr>
              <w:t xml:space="preserve"> 10% Discount on Food and Drink at the Bar.</w:t>
            </w:r>
          </w:p>
          <w:p w14:paraId="209D58C6" w14:textId="23B6A1D3" w:rsidR="00662810" w:rsidRDefault="00662810" w:rsidP="00DA4102">
            <w:pPr>
              <w:rPr>
                <w:b/>
                <w:lang w:val="en-GB"/>
              </w:rPr>
            </w:pPr>
          </w:p>
          <w:p w14:paraId="0AFC780C" w14:textId="7792FE53" w:rsidR="00662810" w:rsidRPr="00FF2E96" w:rsidRDefault="00662810" w:rsidP="00DA4102">
            <w:pPr>
              <w:rPr>
                <w:b/>
                <w:lang w:val="en-GB"/>
              </w:rPr>
            </w:pPr>
          </w:p>
        </w:tc>
        <w:tc>
          <w:tcPr>
            <w:tcW w:w="567" w:type="dxa"/>
          </w:tcPr>
          <w:p w14:paraId="1296142B" w14:textId="77777777" w:rsidR="00E3053A" w:rsidRPr="00591E2C" w:rsidRDefault="00E3053A" w:rsidP="005F7EF6">
            <w:pPr>
              <w:rPr>
                <w:lang w:val="en-GB"/>
              </w:rPr>
            </w:pPr>
          </w:p>
        </w:tc>
        <w:tc>
          <w:tcPr>
            <w:tcW w:w="3119" w:type="dxa"/>
          </w:tcPr>
          <w:p w14:paraId="6B409851" w14:textId="77777777" w:rsidR="00E3053A" w:rsidRPr="00800100" w:rsidRDefault="00E3053A" w:rsidP="00E3053A">
            <w:pPr>
              <w:rPr>
                <w:b/>
                <w:u w:val="single"/>
                <w:lang w:val="en-GB"/>
              </w:rPr>
            </w:pPr>
            <w:r w:rsidRPr="00800100">
              <w:rPr>
                <w:b/>
                <w:u w:val="single"/>
                <w:lang w:val="en-GB"/>
              </w:rPr>
              <w:t>Stand</w:t>
            </w:r>
          </w:p>
          <w:p w14:paraId="282041A1" w14:textId="77777777" w:rsidR="00E3053A" w:rsidRDefault="00E3053A" w:rsidP="00E3053A">
            <w:pPr>
              <w:rPr>
                <w:b/>
                <w:lang w:val="en-GB"/>
              </w:rPr>
            </w:pPr>
            <w:r>
              <w:rPr>
                <w:b/>
                <w:lang w:val="en-GB"/>
              </w:rPr>
              <w:t>Early Bird £100</w:t>
            </w:r>
          </w:p>
          <w:p w14:paraId="1F1F02F2" w14:textId="77777777" w:rsidR="00E3053A" w:rsidRDefault="00E3053A" w:rsidP="00E3053A">
            <w:pPr>
              <w:rPr>
                <w:b/>
                <w:lang w:val="en-GB"/>
              </w:rPr>
            </w:pPr>
            <w:r>
              <w:rPr>
                <w:b/>
                <w:lang w:val="en-GB"/>
              </w:rPr>
              <w:t>After 31st August £12</w:t>
            </w:r>
            <w:r w:rsidR="00662810">
              <w:rPr>
                <w:b/>
                <w:lang w:val="en-GB"/>
              </w:rPr>
              <w:t>0</w:t>
            </w:r>
          </w:p>
          <w:p w14:paraId="135C2FC0" w14:textId="77777777" w:rsidR="00662810" w:rsidRDefault="00662810" w:rsidP="00E3053A">
            <w:pPr>
              <w:rPr>
                <w:lang w:val="en-GB"/>
              </w:rPr>
            </w:pPr>
          </w:p>
          <w:p w14:paraId="52A0A4E0" w14:textId="4B85ED41" w:rsidR="00662810" w:rsidRPr="00EE7CB7" w:rsidRDefault="00662810" w:rsidP="00662810">
            <w:pPr>
              <w:shd w:val="clear" w:color="auto" w:fill="FFFFFF"/>
              <w:rPr>
                <w:rFonts w:ascii="Arial" w:hAnsi="Arial" w:cs="Arial"/>
                <w:color w:val="222222"/>
                <w:lang w:eastAsia="en-GB"/>
              </w:rPr>
            </w:pPr>
            <w:r>
              <w:rPr>
                <w:rFonts w:ascii="Arial" w:hAnsi="Arial" w:cs="Arial"/>
                <w:color w:val="222222"/>
                <w:lang w:eastAsia="en-GB"/>
              </w:rPr>
              <w:t xml:space="preserve">Includes- </w:t>
            </w:r>
            <w:r w:rsidRPr="00EE7CB7">
              <w:rPr>
                <w:rFonts w:ascii="Arial" w:hAnsi="Arial" w:cs="Arial"/>
                <w:color w:val="222222"/>
                <w:lang w:eastAsia="en-GB"/>
              </w:rPr>
              <w:t xml:space="preserve">Stand Ticket to all home Premiership Games. Opportunity to buy or enter a draw for Six Nations Home Tickets. Free entry to St Helens including </w:t>
            </w:r>
            <w:r w:rsidR="00242513">
              <w:rPr>
                <w:rFonts w:ascii="Arial" w:hAnsi="Arial" w:cs="Arial"/>
                <w:color w:val="222222"/>
                <w:lang w:eastAsia="en-GB"/>
              </w:rPr>
              <w:t>Swansea S</w:t>
            </w:r>
            <w:r w:rsidRPr="00EE7CB7">
              <w:rPr>
                <w:rFonts w:ascii="Arial" w:hAnsi="Arial" w:cs="Arial"/>
                <w:color w:val="222222"/>
                <w:lang w:eastAsia="en-GB"/>
              </w:rPr>
              <w:t xml:space="preserve">choolboys apart from Cup </w:t>
            </w:r>
            <w:r w:rsidR="00242513">
              <w:rPr>
                <w:rFonts w:ascii="Arial" w:hAnsi="Arial" w:cs="Arial"/>
                <w:color w:val="222222"/>
                <w:lang w:eastAsia="en-GB"/>
              </w:rPr>
              <w:t>G</w:t>
            </w:r>
            <w:r w:rsidRPr="00EE7CB7">
              <w:rPr>
                <w:rFonts w:ascii="Arial" w:hAnsi="Arial" w:cs="Arial"/>
                <w:color w:val="222222"/>
                <w:lang w:eastAsia="en-GB"/>
              </w:rPr>
              <w:t>ames which will be half price.</w:t>
            </w:r>
            <w:r w:rsidR="0023460B">
              <w:rPr>
                <w:rFonts w:ascii="Arial" w:hAnsi="Arial" w:cs="Arial"/>
                <w:color w:val="222222"/>
                <w:lang w:eastAsia="en-GB"/>
              </w:rPr>
              <w:t xml:space="preserve"> 10% Discount on Food and Drink at the Bar.</w:t>
            </w:r>
          </w:p>
          <w:p w14:paraId="018188D9" w14:textId="0BDF33CF" w:rsidR="00662810" w:rsidRPr="00591E2C" w:rsidRDefault="00662810" w:rsidP="00E3053A">
            <w:pPr>
              <w:rPr>
                <w:lang w:val="en-GB"/>
              </w:rPr>
            </w:pPr>
          </w:p>
        </w:tc>
        <w:tc>
          <w:tcPr>
            <w:tcW w:w="425" w:type="dxa"/>
          </w:tcPr>
          <w:p w14:paraId="616BA554" w14:textId="77777777" w:rsidR="00E3053A" w:rsidRPr="00591E2C" w:rsidRDefault="00E3053A" w:rsidP="005F7EF6">
            <w:pPr>
              <w:rPr>
                <w:lang w:val="en-GB"/>
              </w:rPr>
            </w:pPr>
          </w:p>
        </w:tc>
        <w:tc>
          <w:tcPr>
            <w:tcW w:w="3119" w:type="dxa"/>
          </w:tcPr>
          <w:p w14:paraId="29C68D3E" w14:textId="13CDFA87" w:rsidR="00E3053A" w:rsidRPr="00800100" w:rsidRDefault="00E3053A" w:rsidP="00E3053A">
            <w:pPr>
              <w:rPr>
                <w:b/>
                <w:u w:val="single"/>
                <w:lang w:val="en-GB"/>
              </w:rPr>
            </w:pPr>
            <w:r w:rsidRPr="00800100">
              <w:rPr>
                <w:b/>
                <w:u w:val="single"/>
                <w:lang w:val="en-GB"/>
              </w:rPr>
              <w:t xml:space="preserve">Senior </w:t>
            </w:r>
          </w:p>
          <w:p w14:paraId="41254709" w14:textId="3C5E60E8" w:rsidR="00E3053A" w:rsidRDefault="00E3053A" w:rsidP="00E3053A">
            <w:pPr>
              <w:rPr>
                <w:b/>
                <w:lang w:val="en-GB"/>
              </w:rPr>
            </w:pPr>
            <w:r>
              <w:rPr>
                <w:b/>
                <w:lang w:val="en-GB"/>
              </w:rPr>
              <w:t>Early Bird £90</w:t>
            </w:r>
          </w:p>
          <w:p w14:paraId="2018132D" w14:textId="77777777" w:rsidR="00E3053A" w:rsidRDefault="00E3053A" w:rsidP="00E3053A">
            <w:pPr>
              <w:rPr>
                <w:b/>
                <w:lang w:val="en-GB"/>
              </w:rPr>
            </w:pPr>
            <w:r>
              <w:rPr>
                <w:b/>
                <w:lang w:val="en-GB"/>
              </w:rPr>
              <w:t>After 31st August £110</w:t>
            </w:r>
          </w:p>
          <w:p w14:paraId="79EAA894" w14:textId="77777777" w:rsidR="00662810" w:rsidRDefault="00662810" w:rsidP="00E3053A">
            <w:pPr>
              <w:rPr>
                <w:lang w:val="en-GB"/>
              </w:rPr>
            </w:pPr>
          </w:p>
          <w:p w14:paraId="2AE50E56" w14:textId="4CD458B1" w:rsidR="00662810" w:rsidRPr="00EE7CB7" w:rsidRDefault="00662810" w:rsidP="00662810">
            <w:pPr>
              <w:shd w:val="clear" w:color="auto" w:fill="FFFFFF"/>
              <w:rPr>
                <w:rFonts w:ascii="Arial" w:hAnsi="Arial" w:cs="Arial"/>
                <w:color w:val="222222"/>
                <w:lang w:eastAsia="en-GB"/>
              </w:rPr>
            </w:pPr>
            <w:r>
              <w:rPr>
                <w:rFonts w:ascii="Arial" w:hAnsi="Arial" w:cs="Arial"/>
                <w:color w:val="222222"/>
                <w:lang w:eastAsia="en-GB"/>
              </w:rPr>
              <w:t xml:space="preserve">Includes- </w:t>
            </w:r>
            <w:r w:rsidRPr="00EE7CB7">
              <w:rPr>
                <w:rFonts w:ascii="Arial" w:hAnsi="Arial" w:cs="Arial"/>
                <w:color w:val="222222"/>
                <w:lang w:eastAsia="en-GB"/>
              </w:rPr>
              <w:t>Stand Ticket to all home Premiership Games. Opportunity to buy or enter a draw for Six Nations Home Tickets. Free entry to St Helens including Swansea Schoolboys apart from Cup Games</w:t>
            </w:r>
            <w:r w:rsidR="006549E0">
              <w:rPr>
                <w:rFonts w:ascii="Arial" w:hAnsi="Arial" w:cs="Arial"/>
                <w:color w:val="222222"/>
                <w:lang w:eastAsia="en-GB"/>
              </w:rPr>
              <w:t xml:space="preserve"> </w:t>
            </w:r>
            <w:r w:rsidRPr="00EE7CB7">
              <w:rPr>
                <w:rFonts w:ascii="Arial" w:hAnsi="Arial" w:cs="Arial"/>
                <w:color w:val="222222"/>
                <w:lang w:eastAsia="en-GB"/>
              </w:rPr>
              <w:t>which will be half price.</w:t>
            </w:r>
            <w:r w:rsidR="0023460B">
              <w:rPr>
                <w:rFonts w:ascii="Arial" w:hAnsi="Arial" w:cs="Arial"/>
                <w:color w:val="222222"/>
                <w:lang w:eastAsia="en-GB"/>
              </w:rPr>
              <w:t xml:space="preserve"> 10% Discount on Food and Drink at the Bar.</w:t>
            </w:r>
          </w:p>
          <w:p w14:paraId="3FC1EDFC" w14:textId="04218B49" w:rsidR="00662810" w:rsidRPr="00591E2C" w:rsidRDefault="00662810" w:rsidP="00E3053A">
            <w:pPr>
              <w:rPr>
                <w:lang w:val="en-GB"/>
              </w:rPr>
            </w:pPr>
          </w:p>
        </w:tc>
        <w:tc>
          <w:tcPr>
            <w:tcW w:w="441" w:type="dxa"/>
          </w:tcPr>
          <w:p w14:paraId="57771091" w14:textId="77777777" w:rsidR="00E3053A" w:rsidRPr="00591E2C" w:rsidRDefault="00E3053A" w:rsidP="005F7EF6">
            <w:pPr>
              <w:rPr>
                <w:lang w:val="en-GB"/>
              </w:rPr>
            </w:pPr>
          </w:p>
        </w:tc>
      </w:tr>
    </w:tbl>
    <w:p w14:paraId="29D0BD4D" w14:textId="77777777" w:rsidR="000A0A1F" w:rsidRDefault="000A0A1F" w:rsidP="000A0A1F">
      <w:pPr>
        <w:rPr>
          <w:b/>
          <w:lang w:val="en-GB"/>
        </w:rPr>
      </w:pPr>
    </w:p>
    <w:p w14:paraId="47FAFDC0" w14:textId="77777777" w:rsidR="000A0A1F" w:rsidRDefault="000A0A1F" w:rsidP="000A0A1F">
      <w:pPr>
        <w:rPr>
          <w:b/>
          <w:sz w:val="26"/>
          <w:szCs w:val="26"/>
          <w:lang w:val="en-GB"/>
        </w:rPr>
      </w:pPr>
    </w:p>
    <w:p w14:paraId="02E5933C" w14:textId="77777777" w:rsidR="000A0A1F" w:rsidRPr="00AE2681" w:rsidRDefault="000A0A1F" w:rsidP="000A0A1F">
      <w:pPr>
        <w:rPr>
          <w:sz w:val="26"/>
          <w:szCs w:val="26"/>
          <w:lang w:val="en-GB"/>
        </w:rPr>
      </w:pPr>
      <w:r w:rsidRPr="00AE2681">
        <w:rPr>
          <w:b/>
          <w:sz w:val="26"/>
          <w:szCs w:val="26"/>
          <w:lang w:val="en-GB"/>
        </w:rPr>
        <w:t>Name</w:t>
      </w:r>
      <w:r w:rsidRPr="00AE2681">
        <w:rPr>
          <w:sz w:val="26"/>
          <w:szCs w:val="26"/>
          <w:lang w:val="en-GB"/>
        </w:rPr>
        <w:t>……………………………………………………………</w:t>
      </w:r>
      <w:r w:rsidRPr="00AE2681">
        <w:rPr>
          <w:b/>
          <w:sz w:val="26"/>
          <w:szCs w:val="26"/>
          <w:lang w:val="en-GB"/>
        </w:rPr>
        <w:t>Address</w:t>
      </w:r>
      <w:r>
        <w:rPr>
          <w:sz w:val="26"/>
          <w:szCs w:val="26"/>
          <w:lang w:val="en-GB"/>
        </w:rPr>
        <w:t>……………………………</w:t>
      </w:r>
    </w:p>
    <w:p w14:paraId="3C4E082A" w14:textId="63BFA92C" w:rsidR="000A0A1F" w:rsidRPr="00AE2681" w:rsidRDefault="000A0A1F" w:rsidP="000A0A1F">
      <w:pPr>
        <w:rPr>
          <w:b/>
          <w:sz w:val="26"/>
          <w:szCs w:val="26"/>
          <w:lang w:val="en-GB"/>
        </w:rPr>
      </w:pPr>
      <w:r w:rsidRPr="00AE2681">
        <w:rPr>
          <w:sz w:val="26"/>
          <w:szCs w:val="26"/>
          <w:lang w:val="en-GB"/>
        </w:rPr>
        <w:t>…………………………………………………………………</w:t>
      </w:r>
      <w:r>
        <w:rPr>
          <w:sz w:val="26"/>
          <w:szCs w:val="26"/>
          <w:lang w:val="en-GB"/>
        </w:rPr>
        <w:t>……………………………………</w:t>
      </w:r>
      <w:proofErr w:type="gramStart"/>
      <w:r>
        <w:rPr>
          <w:sz w:val="26"/>
          <w:szCs w:val="26"/>
          <w:lang w:val="en-GB"/>
        </w:rPr>
        <w:t>....</w:t>
      </w:r>
      <w:r w:rsidRPr="00AE2681">
        <w:rPr>
          <w:b/>
          <w:sz w:val="26"/>
          <w:szCs w:val="26"/>
          <w:lang w:val="en-GB"/>
        </w:rPr>
        <w:t>Mobile</w:t>
      </w:r>
      <w:proofErr w:type="gramEnd"/>
      <w:r w:rsidR="008F69F0">
        <w:rPr>
          <w:b/>
          <w:sz w:val="26"/>
          <w:szCs w:val="26"/>
          <w:lang w:val="en-GB"/>
        </w:rPr>
        <w:t xml:space="preserve"> </w:t>
      </w:r>
      <w:r w:rsidR="008D5326">
        <w:rPr>
          <w:b/>
          <w:sz w:val="20"/>
          <w:szCs w:val="20"/>
          <w:lang w:eastAsia="en-GB"/>
        </w:rPr>
        <w:t xml:space="preserve">(Important for Ticket </w:t>
      </w:r>
      <w:r w:rsidR="00B06C57">
        <w:rPr>
          <w:b/>
          <w:sz w:val="20"/>
          <w:szCs w:val="20"/>
          <w:lang w:eastAsia="en-GB"/>
        </w:rPr>
        <w:t>o</w:t>
      </w:r>
      <w:r w:rsidR="008D5326">
        <w:rPr>
          <w:b/>
          <w:sz w:val="20"/>
          <w:szCs w:val="20"/>
          <w:lang w:eastAsia="en-GB"/>
        </w:rPr>
        <w:t>rdering</w:t>
      </w:r>
      <w:r w:rsidR="00F92D00">
        <w:rPr>
          <w:b/>
          <w:sz w:val="20"/>
          <w:szCs w:val="20"/>
          <w:lang w:eastAsia="en-GB"/>
        </w:rPr>
        <w:t>)</w:t>
      </w:r>
      <w:r>
        <w:rPr>
          <w:sz w:val="26"/>
          <w:szCs w:val="26"/>
          <w:lang w:val="en-GB"/>
        </w:rPr>
        <w:t>………………………</w:t>
      </w:r>
      <w:r w:rsidR="00F92D00">
        <w:rPr>
          <w:sz w:val="26"/>
          <w:szCs w:val="26"/>
          <w:lang w:val="en-GB"/>
        </w:rPr>
        <w:t>…………………...</w:t>
      </w:r>
      <w:r>
        <w:rPr>
          <w:sz w:val="26"/>
          <w:szCs w:val="26"/>
          <w:lang w:val="en-GB"/>
        </w:rPr>
        <w:t>………………………..</w:t>
      </w:r>
    </w:p>
    <w:p w14:paraId="189C02E9" w14:textId="1E789FBE" w:rsidR="000A0A1F" w:rsidRPr="00AE2681" w:rsidRDefault="000A0A1F" w:rsidP="000A0A1F">
      <w:pPr>
        <w:rPr>
          <w:sz w:val="26"/>
          <w:szCs w:val="26"/>
          <w:lang w:val="en-GB"/>
        </w:rPr>
      </w:pPr>
      <w:r>
        <w:rPr>
          <w:b/>
          <w:sz w:val="26"/>
          <w:szCs w:val="26"/>
          <w:lang w:val="en-GB"/>
        </w:rPr>
        <w:t>Email</w:t>
      </w:r>
      <w:r w:rsidR="00B06C57" w:rsidRPr="00B06C57">
        <w:rPr>
          <w:b/>
          <w:sz w:val="20"/>
          <w:szCs w:val="20"/>
          <w:lang w:eastAsia="en-GB"/>
        </w:rPr>
        <w:t xml:space="preserve"> </w:t>
      </w:r>
      <w:r w:rsidR="00B06C57">
        <w:rPr>
          <w:b/>
          <w:sz w:val="20"/>
          <w:szCs w:val="20"/>
          <w:lang w:eastAsia="en-GB"/>
        </w:rPr>
        <w:t>(</w:t>
      </w:r>
      <w:r w:rsidR="00C10081">
        <w:rPr>
          <w:b/>
          <w:sz w:val="20"/>
          <w:szCs w:val="20"/>
          <w:lang w:eastAsia="en-GB"/>
        </w:rPr>
        <w:t>Important</w:t>
      </w:r>
      <w:r w:rsidR="00B06C57">
        <w:rPr>
          <w:b/>
          <w:sz w:val="20"/>
          <w:szCs w:val="20"/>
          <w:lang w:eastAsia="en-GB"/>
        </w:rPr>
        <w:t xml:space="preserve"> for future</w:t>
      </w:r>
      <w:r w:rsidR="00C10081">
        <w:rPr>
          <w:b/>
          <w:sz w:val="20"/>
          <w:szCs w:val="20"/>
          <w:lang w:eastAsia="en-GB"/>
        </w:rPr>
        <w:t xml:space="preserve"> </w:t>
      </w:r>
      <w:proofErr w:type="gramStart"/>
      <w:r w:rsidR="00C10081">
        <w:rPr>
          <w:b/>
          <w:sz w:val="20"/>
          <w:szCs w:val="20"/>
          <w:lang w:eastAsia="en-GB"/>
        </w:rPr>
        <w:t>Communication)</w:t>
      </w:r>
      <w:r>
        <w:rPr>
          <w:sz w:val="26"/>
          <w:szCs w:val="26"/>
          <w:lang w:val="en-GB"/>
        </w:rPr>
        <w:t>…</w:t>
      </w:r>
      <w:proofErr w:type="gramEnd"/>
      <w:r>
        <w:rPr>
          <w:sz w:val="26"/>
          <w:szCs w:val="26"/>
          <w:lang w:val="en-GB"/>
        </w:rPr>
        <w:t>………………………………………………………….....</w:t>
      </w:r>
    </w:p>
    <w:p w14:paraId="34287259" w14:textId="77777777" w:rsidR="000A0A1F" w:rsidRDefault="000A0A1F" w:rsidP="000A0A1F">
      <w:pPr>
        <w:jc w:val="center"/>
        <w:rPr>
          <w:b/>
          <w:sz w:val="28"/>
          <w:szCs w:val="28"/>
          <w:lang w:val="en-GB"/>
        </w:rPr>
      </w:pPr>
    </w:p>
    <w:p w14:paraId="0EB781AC" w14:textId="77777777" w:rsidR="000A0A1F" w:rsidRPr="00AE2681" w:rsidRDefault="000A0A1F" w:rsidP="000A0A1F">
      <w:pPr>
        <w:jc w:val="center"/>
        <w:rPr>
          <w:b/>
          <w:sz w:val="28"/>
          <w:szCs w:val="28"/>
          <w:lang w:val="en-GB"/>
        </w:rPr>
      </w:pPr>
      <w:r w:rsidRPr="00FF2E96">
        <w:rPr>
          <w:b/>
          <w:sz w:val="28"/>
          <w:szCs w:val="28"/>
          <w:lang w:val="en-GB"/>
        </w:rPr>
        <w:t>Payment Options</w:t>
      </w:r>
    </w:p>
    <w:tbl>
      <w:tblPr>
        <w:tblW w:w="105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3085"/>
        <w:gridCol w:w="1418"/>
        <w:gridCol w:w="1559"/>
        <w:gridCol w:w="142"/>
        <w:gridCol w:w="850"/>
        <w:gridCol w:w="1418"/>
        <w:gridCol w:w="2126"/>
      </w:tblGrid>
      <w:tr w:rsidR="000A0A1F" w14:paraId="4DD96947" w14:textId="77777777" w:rsidTr="005F7EF6">
        <w:trPr>
          <w:trHeight w:val="488"/>
        </w:trPr>
        <w:tc>
          <w:tcPr>
            <w:tcW w:w="6062" w:type="dxa"/>
            <w:gridSpan w:val="3"/>
            <w:tcBorders>
              <w:top w:val="single" w:sz="4" w:space="0" w:color="auto"/>
              <w:left w:val="single" w:sz="4" w:space="0" w:color="auto"/>
              <w:bottom w:val="single" w:sz="4" w:space="0" w:color="auto"/>
              <w:right w:val="dotted" w:sz="4" w:space="0" w:color="auto"/>
            </w:tcBorders>
            <w:vAlign w:val="center"/>
            <w:hideMark/>
          </w:tcPr>
          <w:p w14:paraId="30F665F2" w14:textId="77777777" w:rsidR="000A0A1F" w:rsidRPr="007911F1" w:rsidRDefault="000A0A1F" w:rsidP="005F7EF6">
            <w:pPr>
              <w:spacing w:after="60"/>
              <w:rPr>
                <w:b/>
                <w:sz w:val="20"/>
                <w:szCs w:val="20"/>
                <w:lang w:eastAsia="en-GB"/>
              </w:rPr>
            </w:pPr>
            <w:proofErr w:type="gramStart"/>
            <w:r w:rsidRPr="007911F1">
              <w:rPr>
                <w:b/>
                <w:sz w:val="22"/>
                <w:szCs w:val="22"/>
                <w:lang w:eastAsia="en-GB"/>
              </w:rPr>
              <w:t xml:space="preserve">Cheque  </w:t>
            </w:r>
            <w:r w:rsidRPr="007911F1">
              <w:rPr>
                <w:b/>
                <w:sz w:val="20"/>
                <w:szCs w:val="20"/>
                <w:lang w:eastAsia="en-GB"/>
              </w:rPr>
              <w:t>£</w:t>
            </w:r>
            <w:proofErr w:type="gramEnd"/>
          </w:p>
          <w:p w14:paraId="77B1D32C" w14:textId="77777777" w:rsidR="000A0A1F" w:rsidRPr="007911F1" w:rsidRDefault="000A0A1F" w:rsidP="005F7EF6">
            <w:pPr>
              <w:spacing w:after="60"/>
              <w:rPr>
                <w:b/>
                <w:sz w:val="20"/>
                <w:szCs w:val="20"/>
                <w:lang w:val="en-GB" w:eastAsia="en-GB"/>
              </w:rPr>
            </w:pPr>
            <w:r w:rsidRPr="007911F1">
              <w:rPr>
                <w:b/>
                <w:sz w:val="20"/>
                <w:szCs w:val="20"/>
                <w:lang w:eastAsia="en-GB"/>
              </w:rPr>
              <w:t>Please make cheque payable to Swansea RFC</w:t>
            </w:r>
          </w:p>
        </w:tc>
        <w:tc>
          <w:tcPr>
            <w:tcW w:w="992" w:type="dxa"/>
            <w:gridSpan w:val="2"/>
            <w:tcBorders>
              <w:top w:val="single" w:sz="4" w:space="0" w:color="auto"/>
              <w:left w:val="dotted" w:sz="4" w:space="0" w:color="auto"/>
              <w:bottom w:val="single" w:sz="4" w:space="0" w:color="auto"/>
              <w:right w:val="dotted" w:sz="4" w:space="0" w:color="auto"/>
            </w:tcBorders>
            <w:vAlign w:val="center"/>
            <w:hideMark/>
          </w:tcPr>
          <w:p w14:paraId="7BFF2C27" w14:textId="77777777" w:rsidR="000A0A1F" w:rsidRPr="007911F1" w:rsidRDefault="000A0A1F" w:rsidP="005F7EF6">
            <w:pPr>
              <w:spacing w:before="80" w:after="60"/>
              <w:rPr>
                <w:b/>
                <w:sz w:val="20"/>
                <w:szCs w:val="20"/>
                <w:lang w:eastAsia="en-GB"/>
              </w:rPr>
            </w:pPr>
            <w:r w:rsidRPr="007911F1">
              <w:rPr>
                <w:b/>
                <w:sz w:val="22"/>
                <w:szCs w:val="22"/>
                <w:lang w:eastAsia="en-GB"/>
              </w:rPr>
              <w:t xml:space="preserve">Cash </w:t>
            </w:r>
          </w:p>
        </w:tc>
        <w:tc>
          <w:tcPr>
            <w:tcW w:w="3544" w:type="dxa"/>
            <w:gridSpan w:val="2"/>
            <w:tcBorders>
              <w:top w:val="single" w:sz="4" w:space="0" w:color="auto"/>
              <w:left w:val="dotted" w:sz="4" w:space="0" w:color="auto"/>
              <w:bottom w:val="single" w:sz="4" w:space="0" w:color="auto"/>
              <w:right w:val="single" w:sz="4" w:space="0" w:color="auto"/>
            </w:tcBorders>
            <w:vAlign w:val="center"/>
            <w:hideMark/>
          </w:tcPr>
          <w:p w14:paraId="074DC709" w14:textId="77777777" w:rsidR="000A0A1F" w:rsidRPr="00800100" w:rsidRDefault="000A0A1F" w:rsidP="005F7EF6">
            <w:pPr>
              <w:spacing w:before="80" w:after="60"/>
              <w:rPr>
                <w:b/>
                <w:sz w:val="20"/>
                <w:szCs w:val="20"/>
                <w:lang w:eastAsia="en-GB"/>
              </w:rPr>
            </w:pPr>
            <w:r w:rsidRPr="00800100">
              <w:rPr>
                <w:b/>
                <w:sz w:val="20"/>
                <w:szCs w:val="20"/>
                <w:lang w:eastAsia="en-GB"/>
              </w:rPr>
              <w:t>£</w:t>
            </w:r>
          </w:p>
        </w:tc>
      </w:tr>
      <w:tr w:rsidR="000A0A1F" w14:paraId="6A203F40" w14:textId="77777777" w:rsidTr="005F7EF6">
        <w:trPr>
          <w:trHeight w:val="284"/>
        </w:trPr>
        <w:tc>
          <w:tcPr>
            <w:tcW w:w="10598" w:type="dxa"/>
            <w:gridSpan w:val="7"/>
            <w:tcBorders>
              <w:top w:val="single" w:sz="4" w:space="0" w:color="auto"/>
              <w:left w:val="single" w:sz="4" w:space="0" w:color="auto"/>
              <w:bottom w:val="dotted" w:sz="4" w:space="0" w:color="auto"/>
              <w:right w:val="single" w:sz="4" w:space="0" w:color="auto"/>
            </w:tcBorders>
            <w:vAlign w:val="center"/>
            <w:hideMark/>
          </w:tcPr>
          <w:p w14:paraId="28A8ADCC" w14:textId="77777777" w:rsidR="000A0A1F" w:rsidRPr="007911F1" w:rsidRDefault="000A0A1F" w:rsidP="005F7EF6">
            <w:pPr>
              <w:spacing w:before="120"/>
              <w:rPr>
                <w:b/>
                <w:sz w:val="20"/>
                <w:szCs w:val="20"/>
                <w:lang w:eastAsia="en-GB"/>
              </w:rPr>
            </w:pPr>
            <w:r w:rsidRPr="007911F1">
              <w:rPr>
                <w:b/>
                <w:sz w:val="22"/>
                <w:szCs w:val="22"/>
                <w:lang w:eastAsia="en-GB"/>
              </w:rPr>
              <w:t xml:space="preserve">Debit/Credit </w:t>
            </w:r>
            <w:proofErr w:type="gramStart"/>
            <w:r w:rsidRPr="007911F1">
              <w:rPr>
                <w:b/>
                <w:sz w:val="22"/>
                <w:szCs w:val="22"/>
                <w:lang w:eastAsia="en-GB"/>
              </w:rPr>
              <w:t>Card</w:t>
            </w:r>
            <w:r w:rsidRPr="007911F1">
              <w:rPr>
                <w:b/>
                <w:sz w:val="20"/>
                <w:szCs w:val="20"/>
                <w:lang w:eastAsia="en-GB"/>
              </w:rPr>
              <w:t xml:space="preserve">  </w:t>
            </w:r>
            <w:r w:rsidRPr="007911F1">
              <w:rPr>
                <w:b/>
                <w:sz w:val="20"/>
                <w:szCs w:val="20"/>
                <w:lang w:eastAsia="en-GB"/>
              </w:rPr>
              <w:tab/>
            </w:r>
            <w:proofErr w:type="gramEnd"/>
            <w:r>
              <w:rPr>
                <w:b/>
                <w:sz w:val="20"/>
                <w:szCs w:val="20"/>
                <w:lang w:eastAsia="en-GB"/>
              </w:rPr>
              <w:t>£</w:t>
            </w:r>
          </w:p>
        </w:tc>
      </w:tr>
      <w:tr w:rsidR="000A0A1F" w14:paraId="5C4D9D02" w14:textId="77777777" w:rsidTr="005F7EF6">
        <w:trPr>
          <w:trHeight w:val="473"/>
        </w:trPr>
        <w:tc>
          <w:tcPr>
            <w:tcW w:w="3085" w:type="dxa"/>
            <w:tcBorders>
              <w:top w:val="dotted" w:sz="4" w:space="0" w:color="auto"/>
              <w:left w:val="single" w:sz="4" w:space="0" w:color="auto"/>
              <w:bottom w:val="dotted" w:sz="4" w:space="0" w:color="auto"/>
              <w:right w:val="dotted" w:sz="4" w:space="0" w:color="auto"/>
            </w:tcBorders>
            <w:vAlign w:val="center"/>
            <w:hideMark/>
          </w:tcPr>
          <w:p w14:paraId="722779C6" w14:textId="77777777" w:rsidR="000A0A1F" w:rsidRPr="007911F1" w:rsidRDefault="000A0A1F" w:rsidP="005F7EF6">
            <w:pPr>
              <w:spacing w:before="120" w:after="180"/>
              <w:rPr>
                <w:b/>
                <w:sz w:val="20"/>
                <w:szCs w:val="20"/>
                <w:lang w:eastAsia="en-GB"/>
              </w:rPr>
            </w:pPr>
            <w:r w:rsidRPr="007911F1">
              <w:rPr>
                <w:b/>
                <w:sz w:val="20"/>
                <w:szCs w:val="20"/>
                <w:lang w:eastAsia="en-GB"/>
              </w:rPr>
              <w:t>Card Type:</w:t>
            </w:r>
          </w:p>
        </w:tc>
        <w:tc>
          <w:tcPr>
            <w:tcW w:w="7513" w:type="dxa"/>
            <w:gridSpan w:val="6"/>
            <w:tcBorders>
              <w:top w:val="dotted" w:sz="4" w:space="0" w:color="auto"/>
              <w:left w:val="dotted" w:sz="4" w:space="0" w:color="auto"/>
              <w:bottom w:val="dotted" w:sz="4" w:space="0" w:color="auto"/>
              <w:right w:val="single" w:sz="4" w:space="0" w:color="auto"/>
            </w:tcBorders>
            <w:vAlign w:val="center"/>
            <w:hideMark/>
          </w:tcPr>
          <w:p w14:paraId="6F77A6F9" w14:textId="77777777" w:rsidR="000A0A1F" w:rsidRPr="007911F1" w:rsidRDefault="000A0A1F" w:rsidP="005F7EF6">
            <w:pPr>
              <w:spacing w:before="120" w:after="180"/>
              <w:rPr>
                <w:b/>
                <w:sz w:val="20"/>
                <w:szCs w:val="20"/>
                <w:lang w:eastAsia="en-GB"/>
              </w:rPr>
            </w:pPr>
            <w:r w:rsidRPr="007911F1">
              <w:rPr>
                <w:b/>
                <w:sz w:val="20"/>
                <w:szCs w:val="20"/>
                <w:lang w:eastAsia="en-GB"/>
              </w:rPr>
              <w:t>Card Number:</w:t>
            </w:r>
          </w:p>
        </w:tc>
      </w:tr>
      <w:tr w:rsidR="000A0A1F" w14:paraId="29A2A3C2" w14:textId="77777777" w:rsidTr="005F7EF6">
        <w:trPr>
          <w:trHeight w:val="615"/>
        </w:trPr>
        <w:tc>
          <w:tcPr>
            <w:tcW w:w="3085" w:type="dxa"/>
            <w:tcBorders>
              <w:top w:val="dotted" w:sz="4" w:space="0" w:color="auto"/>
              <w:left w:val="single" w:sz="4" w:space="0" w:color="auto"/>
              <w:bottom w:val="dotted" w:sz="4" w:space="0" w:color="auto"/>
              <w:right w:val="dotted" w:sz="4" w:space="0" w:color="auto"/>
            </w:tcBorders>
            <w:vAlign w:val="center"/>
            <w:hideMark/>
          </w:tcPr>
          <w:p w14:paraId="288D4DFD" w14:textId="77777777" w:rsidR="000A0A1F" w:rsidRPr="007911F1" w:rsidRDefault="000A0A1F" w:rsidP="005F7EF6">
            <w:pPr>
              <w:spacing w:before="120" w:after="240"/>
              <w:rPr>
                <w:b/>
                <w:sz w:val="20"/>
                <w:szCs w:val="20"/>
                <w:lang w:eastAsia="en-GB"/>
              </w:rPr>
            </w:pPr>
            <w:r w:rsidRPr="007911F1">
              <w:rPr>
                <w:b/>
                <w:sz w:val="20"/>
                <w:szCs w:val="20"/>
                <w:lang w:eastAsia="en-GB"/>
              </w:rPr>
              <w:t xml:space="preserve">Expiry Date:  </w:t>
            </w:r>
          </w:p>
        </w:tc>
        <w:tc>
          <w:tcPr>
            <w:tcW w:w="3119" w:type="dxa"/>
            <w:gridSpan w:val="3"/>
            <w:tcBorders>
              <w:top w:val="dotted" w:sz="4" w:space="0" w:color="auto"/>
              <w:left w:val="dotted" w:sz="4" w:space="0" w:color="auto"/>
              <w:bottom w:val="dotted" w:sz="4" w:space="0" w:color="auto"/>
              <w:right w:val="dotted" w:sz="4" w:space="0" w:color="auto"/>
            </w:tcBorders>
            <w:vAlign w:val="center"/>
            <w:hideMark/>
          </w:tcPr>
          <w:p w14:paraId="4FF5AAD7" w14:textId="77777777" w:rsidR="000A0A1F" w:rsidRPr="007911F1" w:rsidRDefault="000A0A1F" w:rsidP="005F7EF6">
            <w:pPr>
              <w:spacing w:before="120" w:after="240"/>
              <w:rPr>
                <w:b/>
                <w:sz w:val="20"/>
                <w:szCs w:val="20"/>
                <w:lang w:eastAsia="en-GB"/>
              </w:rPr>
            </w:pPr>
            <w:r w:rsidRPr="007911F1">
              <w:rPr>
                <w:b/>
                <w:sz w:val="20"/>
                <w:szCs w:val="20"/>
                <w:lang w:eastAsia="en-GB"/>
              </w:rPr>
              <w:t>Security No:</w:t>
            </w:r>
            <w:r w:rsidRPr="007911F1">
              <w:rPr>
                <w:b/>
                <w:sz w:val="20"/>
                <w:szCs w:val="20"/>
                <w:u w:val="single"/>
                <w:lang w:eastAsia="en-GB"/>
              </w:rPr>
              <w:t xml:space="preserve"> </w:t>
            </w:r>
          </w:p>
        </w:tc>
        <w:tc>
          <w:tcPr>
            <w:tcW w:w="4394" w:type="dxa"/>
            <w:gridSpan w:val="3"/>
            <w:tcBorders>
              <w:top w:val="dotted" w:sz="4" w:space="0" w:color="auto"/>
              <w:left w:val="dotted" w:sz="4" w:space="0" w:color="auto"/>
              <w:bottom w:val="dotted" w:sz="4" w:space="0" w:color="auto"/>
              <w:right w:val="single" w:sz="4" w:space="0" w:color="auto"/>
            </w:tcBorders>
            <w:vAlign w:val="center"/>
            <w:hideMark/>
          </w:tcPr>
          <w:p w14:paraId="1EA7E255" w14:textId="77777777" w:rsidR="000A0A1F" w:rsidRPr="007911F1" w:rsidRDefault="000A0A1F" w:rsidP="005F7EF6">
            <w:pPr>
              <w:spacing w:before="120" w:after="240"/>
              <w:rPr>
                <w:b/>
                <w:sz w:val="20"/>
                <w:szCs w:val="20"/>
                <w:lang w:eastAsia="en-GB"/>
              </w:rPr>
            </w:pPr>
            <w:r w:rsidRPr="007911F1">
              <w:rPr>
                <w:b/>
                <w:sz w:val="20"/>
                <w:szCs w:val="20"/>
                <w:lang w:eastAsia="en-GB"/>
              </w:rPr>
              <w:t xml:space="preserve">Issue </w:t>
            </w:r>
            <w:proofErr w:type="gramStart"/>
            <w:r w:rsidRPr="007911F1">
              <w:rPr>
                <w:b/>
                <w:sz w:val="20"/>
                <w:szCs w:val="20"/>
                <w:lang w:eastAsia="en-GB"/>
              </w:rPr>
              <w:t>No.(</w:t>
            </w:r>
            <w:proofErr w:type="gramEnd"/>
            <w:r w:rsidRPr="007911F1">
              <w:rPr>
                <w:b/>
                <w:sz w:val="20"/>
                <w:szCs w:val="20"/>
                <w:lang w:eastAsia="en-GB"/>
              </w:rPr>
              <w:t xml:space="preserve">Switch only): </w:t>
            </w:r>
          </w:p>
        </w:tc>
      </w:tr>
      <w:tr w:rsidR="000A0A1F" w14:paraId="4B8F1214" w14:textId="77777777" w:rsidTr="005F7EF6">
        <w:trPr>
          <w:trHeight w:val="615"/>
        </w:trPr>
        <w:tc>
          <w:tcPr>
            <w:tcW w:w="4503" w:type="dxa"/>
            <w:gridSpan w:val="2"/>
            <w:tcBorders>
              <w:top w:val="dotted" w:sz="4" w:space="0" w:color="auto"/>
              <w:left w:val="single" w:sz="4" w:space="0" w:color="auto"/>
              <w:bottom w:val="single" w:sz="4" w:space="0" w:color="auto"/>
              <w:right w:val="dotted" w:sz="4" w:space="0" w:color="auto"/>
            </w:tcBorders>
            <w:vAlign w:val="center"/>
            <w:hideMark/>
          </w:tcPr>
          <w:p w14:paraId="5F710AE3" w14:textId="77777777" w:rsidR="000A0A1F" w:rsidRPr="007911F1" w:rsidRDefault="000A0A1F" w:rsidP="005F7EF6">
            <w:pPr>
              <w:spacing w:before="120" w:after="240"/>
              <w:rPr>
                <w:b/>
                <w:sz w:val="20"/>
                <w:szCs w:val="20"/>
                <w:lang w:eastAsia="en-GB"/>
              </w:rPr>
            </w:pPr>
            <w:r w:rsidRPr="007911F1">
              <w:rPr>
                <w:b/>
                <w:sz w:val="20"/>
                <w:szCs w:val="20"/>
                <w:lang w:eastAsia="en-GB"/>
              </w:rPr>
              <w:t>Name on Card:</w:t>
            </w:r>
          </w:p>
        </w:tc>
        <w:tc>
          <w:tcPr>
            <w:tcW w:w="3969" w:type="dxa"/>
            <w:gridSpan w:val="4"/>
            <w:tcBorders>
              <w:top w:val="dotted" w:sz="4" w:space="0" w:color="auto"/>
              <w:left w:val="dotted" w:sz="4" w:space="0" w:color="auto"/>
              <w:bottom w:val="single" w:sz="4" w:space="0" w:color="auto"/>
              <w:right w:val="dotted" w:sz="4" w:space="0" w:color="auto"/>
            </w:tcBorders>
            <w:vAlign w:val="center"/>
            <w:hideMark/>
          </w:tcPr>
          <w:p w14:paraId="0EBB9643" w14:textId="77777777" w:rsidR="000A0A1F" w:rsidRPr="007911F1" w:rsidRDefault="000A0A1F" w:rsidP="005F7EF6">
            <w:pPr>
              <w:spacing w:before="120" w:after="240"/>
              <w:rPr>
                <w:b/>
                <w:sz w:val="20"/>
                <w:szCs w:val="20"/>
                <w:lang w:eastAsia="en-GB"/>
              </w:rPr>
            </w:pPr>
            <w:r w:rsidRPr="007911F1">
              <w:rPr>
                <w:b/>
                <w:sz w:val="20"/>
                <w:szCs w:val="20"/>
                <w:lang w:eastAsia="en-GB"/>
              </w:rPr>
              <w:t xml:space="preserve">Signed: </w:t>
            </w:r>
          </w:p>
        </w:tc>
        <w:tc>
          <w:tcPr>
            <w:tcW w:w="2126" w:type="dxa"/>
            <w:tcBorders>
              <w:top w:val="dotted" w:sz="4" w:space="0" w:color="auto"/>
              <w:left w:val="dotted" w:sz="4" w:space="0" w:color="auto"/>
              <w:bottom w:val="single" w:sz="4" w:space="0" w:color="auto"/>
              <w:right w:val="single" w:sz="4" w:space="0" w:color="auto"/>
            </w:tcBorders>
            <w:vAlign w:val="center"/>
            <w:hideMark/>
          </w:tcPr>
          <w:p w14:paraId="4D803C1D" w14:textId="77777777" w:rsidR="000A0A1F" w:rsidRPr="007911F1" w:rsidRDefault="000A0A1F" w:rsidP="005F7EF6">
            <w:pPr>
              <w:spacing w:before="120" w:after="240"/>
              <w:rPr>
                <w:b/>
                <w:sz w:val="20"/>
                <w:szCs w:val="20"/>
                <w:lang w:eastAsia="en-GB"/>
              </w:rPr>
            </w:pPr>
            <w:r w:rsidRPr="007911F1">
              <w:rPr>
                <w:b/>
                <w:sz w:val="20"/>
                <w:szCs w:val="20"/>
                <w:lang w:eastAsia="en-GB"/>
              </w:rPr>
              <w:t>Date:</w:t>
            </w:r>
          </w:p>
        </w:tc>
      </w:tr>
    </w:tbl>
    <w:p w14:paraId="4AB57889" w14:textId="77777777" w:rsidR="000A0A1F" w:rsidRDefault="000A0A1F" w:rsidP="000A0A1F">
      <w:pPr>
        <w:rPr>
          <w:b/>
          <w:sz w:val="28"/>
          <w:szCs w:val="28"/>
          <w:lang w:val="en-GB"/>
        </w:rPr>
      </w:pPr>
    </w:p>
    <w:p w14:paraId="630937F8" w14:textId="77777777" w:rsidR="0018678D" w:rsidRDefault="0018678D" w:rsidP="000A0A1F">
      <w:pPr>
        <w:jc w:val="center"/>
        <w:rPr>
          <w:b/>
          <w:sz w:val="28"/>
          <w:szCs w:val="28"/>
          <w:lang w:val="en-GB"/>
        </w:rPr>
      </w:pPr>
    </w:p>
    <w:p w14:paraId="019F28C2" w14:textId="77777777" w:rsidR="0018678D" w:rsidRDefault="0018678D" w:rsidP="000A0A1F">
      <w:pPr>
        <w:jc w:val="center"/>
        <w:rPr>
          <w:b/>
          <w:sz w:val="28"/>
          <w:szCs w:val="28"/>
          <w:lang w:val="en-GB"/>
        </w:rPr>
      </w:pPr>
    </w:p>
    <w:p w14:paraId="2EDDEF7F" w14:textId="73B4FEC8" w:rsidR="000A0A1F" w:rsidRDefault="000A0A1F" w:rsidP="000A0A1F">
      <w:pPr>
        <w:jc w:val="center"/>
        <w:rPr>
          <w:b/>
          <w:sz w:val="28"/>
          <w:szCs w:val="28"/>
          <w:lang w:val="en-GB"/>
        </w:rPr>
      </w:pPr>
      <w:r>
        <w:rPr>
          <w:b/>
          <w:sz w:val="28"/>
          <w:szCs w:val="28"/>
          <w:lang w:val="en-GB"/>
        </w:rPr>
        <w:t>Home International Tickets Request</w:t>
      </w:r>
    </w:p>
    <w:p w14:paraId="133998CE" w14:textId="77777777" w:rsidR="00DA4102" w:rsidRDefault="00DA4102" w:rsidP="000A0A1F">
      <w:pPr>
        <w:jc w:val="center"/>
        <w:rPr>
          <w:b/>
          <w:sz w:val="28"/>
          <w:szCs w:val="28"/>
          <w:lang w:val="en-GB"/>
        </w:rPr>
      </w:pPr>
    </w:p>
    <w:p w14:paraId="55A9483E" w14:textId="76FCA0B2" w:rsidR="000A0A1F" w:rsidRDefault="0018678D" w:rsidP="000A0A1F">
      <w:pPr>
        <w:jc w:val="center"/>
        <w:rPr>
          <w:b/>
          <w:sz w:val="28"/>
          <w:szCs w:val="28"/>
          <w:lang w:val="en-GB"/>
        </w:rPr>
      </w:pPr>
      <w:r>
        <w:rPr>
          <w:b/>
          <w:sz w:val="28"/>
          <w:szCs w:val="28"/>
          <w:lang w:val="en-GB"/>
        </w:rPr>
        <w:t>France</w:t>
      </w:r>
    </w:p>
    <w:p w14:paraId="295FE092" w14:textId="278D1EE7" w:rsidR="0018678D" w:rsidRDefault="0018678D" w:rsidP="000A0A1F">
      <w:pPr>
        <w:jc w:val="center"/>
        <w:rPr>
          <w:b/>
          <w:sz w:val="28"/>
          <w:szCs w:val="28"/>
          <w:lang w:val="en-GB"/>
        </w:rPr>
      </w:pPr>
      <w:r>
        <w:rPr>
          <w:b/>
          <w:sz w:val="28"/>
          <w:szCs w:val="28"/>
          <w:lang w:val="en-GB"/>
        </w:rPr>
        <w:t>Italy</w:t>
      </w:r>
    </w:p>
    <w:p w14:paraId="25F36DED" w14:textId="69A51303" w:rsidR="0018678D" w:rsidRDefault="0018678D" w:rsidP="000A0A1F">
      <w:pPr>
        <w:jc w:val="center"/>
        <w:rPr>
          <w:b/>
          <w:sz w:val="28"/>
          <w:szCs w:val="28"/>
          <w:lang w:val="en-GB"/>
        </w:rPr>
      </w:pPr>
      <w:r>
        <w:rPr>
          <w:b/>
          <w:sz w:val="28"/>
          <w:szCs w:val="28"/>
          <w:lang w:val="en-GB"/>
        </w:rPr>
        <w:t>Scotland</w:t>
      </w:r>
    </w:p>
    <w:p w14:paraId="5A45520E" w14:textId="77777777" w:rsidR="00DA4102" w:rsidRPr="00FF2E96" w:rsidRDefault="00DA4102" w:rsidP="000A0A1F">
      <w:pPr>
        <w:jc w:val="center"/>
        <w:rPr>
          <w:b/>
          <w:sz w:val="28"/>
          <w:szCs w:val="28"/>
          <w:lang w:val="en-GB"/>
        </w:rPr>
      </w:pPr>
    </w:p>
    <w:p w14:paraId="3069D3A1" w14:textId="77777777" w:rsidR="00506672" w:rsidRPr="0018678D" w:rsidRDefault="00DA4102" w:rsidP="000A0A1F">
      <w:pPr>
        <w:tabs>
          <w:tab w:val="left" w:pos="1845"/>
        </w:tabs>
        <w:rPr>
          <w:b/>
          <w:sz w:val="22"/>
          <w:szCs w:val="22"/>
          <w:lang w:val="en-GB"/>
        </w:rPr>
      </w:pPr>
      <w:r w:rsidRPr="0018678D">
        <w:rPr>
          <w:b/>
          <w:sz w:val="22"/>
          <w:szCs w:val="22"/>
          <w:lang w:val="en-GB"/>
        </w:rPr>
        <w:t>Please let us know if you require any tickets, or wish to go into the draw, by ticking the above</w:t>
      </w:r>
      <w:r w:rsidR="00506672" w:rsidRPr="0018678D">
        <w:rPr>
          <w:b/>
          <w:sz w:val="22"/>
          <w:szCs w:val="22"/>
          <w:lang w:val="en-GB"/>
        </w:rPr>
        <w:t>.</w:t>
      </w:r>
    </w:p>
    <w:p w14:paraId="66E89A95" w14:textId="77777777" w:rsidR="00506672" w:rsidRPr="0018678D" w:rsidRDefault="00506672" w:rsidP="000A0A1F">
      <w:pPr>
        <w:tabs>
          <w:tab w:val="left" w:pos="1845"/>
        </w:tabs>
        <w:rPr>
          <w:b/>
          <w:sz w:val="22"/>
          <w:szCs w:val="22"/>
          <w:lang w:val="en-GB"/>
        </w:rPr>
      </w:pPr>
    </w:p>
    <w:p w14:paraId="047F30D5" w14:textId="4B85A3DF" w:rsidR="00DA4102" w:rsidRPr="0018678D" w:rsidRDefault="00506672" w:rsidP="000A0A1F">
      <w:pPr>
        <w:tabs>
          <w:tab w:val="left" w:pos="1845"/>
        </w:tabs>
        <w:rPr>
          <w:b/>
          <w:sz w:val="22"/>
          <w:szCs w:val="22"/>
          <w:lang w:val="en-GB"/>
        </w:rPr>
      </w:pPr>
      <w:r w:rsidRPr="0018678D">
        <w:rPr>
          <w:b/>
          <w:sz w:val="22"/>
          <w:szCs w:val="22"/>
          <w:lang w:val="en-GB"/>
        </w:rPr>
        <w:t xml:space="preserve">The order for the </w:t>
      </w:r>
      <w:r w:rsidR="0018678D" w:rsidRPr="0018678D">
        <w:rPr>
          <w:b/>
          <w:sz w:val="22"/>
          <w:szCs w:val="22"/>
          <w:lang w:val="en-GB"/>
        </w:rPr>
        <w:t>Summer</w:t>
      </w:r>
      <w:r w:rsidR="00C61F01" w:rsidRPr="0018678D">
        <w:rPr>
          <w:b/>
          <w:sz w:val="22"/>
          <w:szCs w:val="22"/>
          <w:lang w:val="en-GB"/>
        </w:rPr>
        <w:t xml:space="preserve"> </w:t>
      </w:r>
      <w:r w:rsidRPr="0018678D">
        <w:rPr>
          <w:b/>
          <w:sz w:val="22"/>
          <w:szCs w:val="22"/>
          <w:lang w:val="en-GB"/>
        </w:rPr>
        <w:t>Internationals has already been submitted, but we will endeavour to assist in securing any for our members</w:t>
      </w:r>
      <w:r w:rsidR="00DA4102" w:rsidRPr="0018678D">
        <w:rPr>
          <w:b/>
          <w:sz w:val="22"/>
          <w:szCs w:val="22"/>
          <w:lang w:val="en-GB"/>
        </w:rPr>
        <w:t xml:space="preserve">. </w:t>
      </w:r>
    </w:p>
    <w:p w14:paraId="1E8101AB" w14:textId="77777777" w:rsidR="00DA4102" w:rsidRDefault="00DA4102" w:rsidP="000A0A1F">
      <w:pPr>
        <w:tabs>
          <w:tab w:val="left" w:pos="1845"/>
        </w:tabs>
        <w:rPr>
          <w:b/>
          <w:sz w:val="22"/>
          <w:szCs w:val="22"/>
          <w:u w:val="single"/>
          <w:lang w:val="en-GB"/>
        </w:rPr>
      </w:pPr>
    </w:p>
    <w:p w14:paraId="5629CFFE" w14:textId="63E3B2F9" w:rsidR="00D24B39" w:rsidRPr="00BA3CF6" w:rsidRDefault="00DA4102" w:rsidP="000A0A1F">
      <w:pPr>
        <w:tabs>
          <w:tab w:val="left" w:pos="1845"/>
        </w:tabs>
      </w:pPr>
      <w:r>
        <w:rPr>
          <w:b/>
          <w:sz w:val="22"/>
          <w:szCs w:val="22"/>
          <w:u w:val="single"/>
          <w:lang w:val="en-GB"/>
        </w:rPr>
        <w:t xml:space="preserve">Due to </w:t>
      </w:r>
      <w:r w:rsidR="0018678D">
        <w:rPr>
          <w:b/>
          <w:sz w:val="22"/>
          <w:szCs w:val="22"/>
          <w:u w:val="single"/>
          <w:lang w:val="en-GB"/>
        </w:rPr>
        <w:t>costs,</w:t>
      </w:r>
      <w:r>
        <w:rPr>
          <w:b/>
          <w:sz w:val="22"/>
          <w:szCs w:val="22"/>
          <w:u w:val="single"/>
          <w:lang w:val="en-GB"/>
        </w:rPr>
        <w:t xml:space="preserve"> we have a n</w:t>
      </w:r>
      <w:r w:rsidR="000A0A1F" w:rsidRPr="00F76CA5">
        <w:rPr>
          <w:b/>
          <w:sz w:val="22"/>
          <w:szCs w:val="22"/>
          <w:u w:val="single"/>
          <w:lang w:val="en-GB"/>
        </w:rPr>
        <w:t>o cancellation policy for ordered International Tickets – all requests</w:t>
      </w:r>
      <w:r w:rsidR="000A0A1F">
        <w:rPr>
          <w:b/>
          <w:sz w:val="22"/>
          <w:szCs w:val="22"/>
          <w:u w:val="single"/>
          <w:lang w:val="en-GB"/>
        </w:rPr>
        <w:t xml:space="preserve"> must be collected and paid for</w:t>
      </w:r>
      <w:r w:rsidR="00C61F01">
        <w:rPr>
          <w:b/>
          <w:sz w:val="22"/>
          <w:szCs w:val="22"/>
          <w:u w:val="single"/>
          <w:lang w:val="en-GB"/>
        </w:rPr>
        <w:t>.</w:t>
      </w:r>
    </w:p>
    <w:sectPr w:rsidR="00D24B39" w:rsidRPr="00BA3CF6" w:rsidSect="00EB78D6">
      <w:headerReference w:type="default" r:id="rId8"/>
      <w:footerReference w:type="default" r:id="rId9"/>
      <w:pgSz w:w="11906" w:h="16838"/>
      <w:pgMar w:top="2108" w:right="746" w:bottom="2516" w:left="720" w:header="36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6AEF1" w14:textId="77777777" w:rsidR="00B5583F" w:rsidRDefault="00B5583F">
      <w:r>
        <w:separator/>
      </w:r>
    </w:p>
  </w:endnote>
  <w:endnote w:type="continuationSeparator" w:id="0">
    <w:p w14:paraId="7EF241C9" w14:textId="77777777" w:rsidR="00B5583F" w:rsidRDefault="00B5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69B9" w14:textId="77777777" w:rsidR="00131112" w:rsidRPr="00D2177C" w:rsidRDefault="009733CF" w:rsidP="00D2177C">
    <w:pPr>
      <w:pStyle w:val="Footer"/>
      <w:jc w:val="center"/>
      <w:rPr>
        <w:rFonts w:ascii="Candara" w:hAnsi="Candara"/>
        <w:color w:val="000080"/>
        <w:sz w:val="20"/>
        <w:szCs w:val="20"/>
      </w:rPr>
    </w:pPr>
    <w:r>
      <w:rPr>
        <w:rFonts w:ascii="Candara" w:hAnsi="Candara"/>
        <w:noProof/>
        <w:color w:val="000080"/>
        <w:sz w:val="20"/>
        <w:szCs w:val="20"/>
        <w:lang w:val="en-GB" w:eastAsia="en-GB"/>
      </w:rPr>
      <w:drawing>
        <wp:inline distT="0" distB="0" distL="0" distR="0" wp14:anchorId="07736097" wp14:editId="704D41D1">
          <wp:extent cx="6629400" cy="136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FC-letter-footer.jpg"/>
                  <pic:cNvPicPr/>
                </pic:nvPicPr>
                <pic:blipFill>
                  <a:blip r:embed="rId1">
                    <a:extLst>
                      <a:ext uri="{28A0092B-C50C-407E-A947-70E740481C1C}">
                        <a14:useLocalDpi xmlns:a14="http://schemas.microsoft.com/office/drawing/2010/main" val="0"/>
                      </a:ext>
                    </a:extLst>
                  </a:blip>
                  <a:stretch>
                    <a:fillRect/>
                  </a:stretch>
                </pic:blipFill>
                <pic:spPr>
                  <a:xfrm>
                    <a:off x="0" y="0"/>
                    <a:ext cx="6629400" cy="1362075"/>
                  </a:xfrm>
                  <a:prstGeom prst="rect">
                    <a:avLst/>
                  </a:prstGeom>
                </pic:spPr>
              </pic:pic>
            </a:graphicData>
          </a:graphic>
        </wp:inline>
      </w:drawing>
    </w:r>
  </w:p>
  <w:p w14:paraId="7B82A190" w14:textId="77777777" w:rsidR="00131112" w:rsidRPr="00D2177C" w:rsidRDefault="00131112" w:rsidP="00D2177C">
    <w:pPr>
      <w:pStyle w:val="Footer"/>
      <w:jc w:val="center"/>
      <w:rPr>
        <w:rFonts w:ascii="Candara" w:hAnsi="Candara"/>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51576" w14:textId="77777777" w:rsidR="00B5583F" w:rsidRDefault="00B5583F">
      <w:r>
        <w:separator/>
      </w:r>
    </w:p>
  </w:footnote>
  <w:footnote w:type="continuationSeparator" w:id="0">
    <w:p w14:paraId="64AC8265" w14:textId="77777777" w:rsidR="00B5583F" w:rsidRDefault="00B5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996D" w14:textId="77777777" w:rsidR="00131112" w:rsidRDefault="00BA3CF6" w:rsidP="00D704DB">
    <w:pPr>
      <w:pStyle w:val="Header"/>
      <w:jc w:val="center"/>
    </w:pPr>
    <w:r>
      <w:rPr>
        <w:noProof/>
        <w:lang w:val="en-GB" w:eastAsia="en-GB"/>
      </w:rPr>
      <w:drawing>
        <wp:inline distT="0" distB="0" distL="0" distR="0" wp14:anchorId="43FFF6BF" wp14:editId="4DA9D594">
          <wp:extent cx="866775" cy="1314450"/>
          <wp:effectExtent l="0" t="0" r="9525" b="0"/>
          <wp:docPr id="2" name="Picture 2" descr="Swansea-RFC-Osprey-shield-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nsea-RFC-Osprey-shield-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314450"/>
                  </a:xfrm>
                  <a:prstGeom prst="rect">
                    <a:avLst/>
                  </a:prstGeom>
                  <a:noFill/>
                  <a:ln>
                    <a:noFill/>
                  </a:ln>
                </pic:spPr>
              </pic:pic>
            </a:graphicData>
          </a:graphic>
        </wp:inline>
      </w:drawing>
    </w:r>
  </w:p>
  <w:p w14:paraId="75F2D033" w14:textId="77777777" w:rsidR="00131112" w:rsidRDefault="00131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5CD5"/>
    <w:multiLevelType w:val="hybridMultilevel"/>
    <w:tmpl w:val="D438ED8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43F4C"/>
    <w:multiLevelType w:val="hybridMultilevel"/>
    <w:tmpl w:val="B9DE327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A45D76"/>
    <w:multiLevelType w:val="hybridMultilevel"/>
    <w:tmpl w:val="C2524AA2"/>
    <w:lvl w:ilvl="0" w:tplc="9C2AA118">
      <w:numFmt w:val="bullet"/>
      <w:lvlText w:val=""/>
      <w:lvlJc w:val="left"/>
      <w:pPr>
        <w:ind w:left="3240" w:hanging="360"/>
      </w:pPr>
      <w:rPr>
        <w:rFonts w:ascii="Symbol" w:eastAsia="Times New Roman"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72C415D3"/>
    <w:multiLevelType w:val="hybridMultilevel"/>
    <w:tmpl w:val="56207DE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643095">
    <w:abstractNumId w:val="0"/>
  </w:num>
  <w:num w:numId="2" w16cid:durableId="696154630">
    <w:abstractNumId w:val="2"/>
  </w:num>
  <w:num w:numId="3" w16cid:durableId="1554656282">
    <w:abstractNumId w:val="1"/>
  </w:num>
  <w:num w:numId="4" w16cid:durableId="1860849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290E"/>
    <w:rsid w:val="00002CF6"/>
    <w:rsid w:val="00077668"/>
    <w:rsid w:val="00084FB2"/>
    <w:rsid w:val="000A0A1F"/>
    <w:rsid w:val="000B70E9"/>
    <w:rsid w:val="000D116F"/>
    <w:rsid w:val="0010116F"/>
    <w:rsid w:val="00107A0B"/>
    <w:rsid w:val="00131112"/>
    <w:rsid w:val="00141634"/>
    <w:rsid w:val="00166E67"/>
    <w:rsid w:val="00174B0D"/>
    <w:rsid w:val="0018678D"/>
    <w:rsid w:val="001D18EE"/>
    <w:rsid w:val="00222370"/>
    <w:rsid w:val="0023460B"/>
    <w:rsid w:val="00242513"/>
    <w:rsid w:val="002569E8"/>
    <w:rsid w:val="00277518"/>
    <w:rsid w:val="002C4307"/>
    <w:rsid w:val="002D77B9"/>
    <w:rsid w:val="00383E5D"/>
    <w:rsid w:val="003900D3"/>
    <w:rsid w:val="00400C2B"/>
    <w:rsid w:val="00413BD1"/>
    <w:rsid w:val="00421D4A"/>
    <w:rsid w:val="004555AF"/>
    <w:rsid w:val="004821A9"/>
    <w:rsid w:val="004B7EB8"/>
    <w:rsid w:val="004D5799"/>
    <w:rsid w:val="00506672"/>
    <w:rsid w:val="00513316"/>
    <w:rsid w:val="0053290E"/>
    <w:rsid w:val="005463C9"/>
    <w:rsid w:val="00577964"/>
    <w:rsid w:val="00585524"/>
    <w:rsid w:val="0058723B"/>
    <w:rsid w:val="005926CF"/>
    <w:rsid w:val="005F5003"/>
    <w:rsid w:val="00613F71"/>
    <w:rsid w:val="00640D54"/>
    <w:rsid w:val="00643EF8"/>
    <w:rsid w:val="006549E0"/>
    <w:rsid w:val="00662810"/>
    <w:rsid w:val="00687CDD"/>
    <w:rsid w:val="00690B42"/>
    <w:rsid w:val="00691C06"/>
    <w:rsid w:val="006B1FFB"/>
    <w:rsid w:val="006D4FA8"/>
    <w:rsid w:val="007045D9"/>
    <w:rsid w:val="00730BC8"/>
    <w:rsid w:val="00732E11"/>
    <w:rsid w:val="00742D7D"/>
    <w:rsid w:val="00776B05"/>
    <w:rsid w:val="007D461C"/>
    <w:rsid w:val="007F6535"/>
    <w:rsid w:val="00804AE2"/>
    <w:rsid w:val="008465E4"/>
    <w:rsid w:val="0085277F"/>
    <w:rsid w:val="008A1304"/>
    <w:rsid w:val="008D5326"/>
    <w:rsid w:val="008E0402"/>
    <w:rsid w:val="008E0D18"/>
    <w:rsid w:val="008F546D"/>
    <w:rsid w:val="008F69F0"/>
    <w:rsid w:val="00907979"/>
    <w:rsid w:val="009244EA"/>
    <w:rsid w:val="009260C4"/>
    <w:rsid w:val="00957528"/>
    <w:rsid w:val="00963EAC"/>
    <w:rsid w:val="009733CF"/>
    <w:rsid w:val="00982E14"/>
    <w:rsid w:val="00985C32"/>
    <w:rsid w:val="00986432"/>
    <w:rsid w:val="009D351E"/>
    <w:rsid w:val="009D4FF4"/>
    <w:rsid w:val="009F5D9E"/>
    <w:rsid w:val="00A230DA"/>
    <w:rsid w:val="00A40ED9"/>
    <w:rsid w:val="00A47932"/>
    <w:rsid w:val="00AA7F1E"/>
    <w:rsid w:val="00AF6B0F"/>
    <w:rsid w:val="00B06C57"/>
    <w:rsid w:val="00B21FF7"/>
    <w:rsid w:val="00B35AF1"/>
    <w:rsid w:val="00B53CAD"/>
    <w:rsid w:val="00B5583F"/>
    <w:rsid w:val="00B564B7"/>
    <w:rsid w:val="00BA0EC5"/>
    <w:rsid w:val="00BA3CF6"/>
    <w:rsid w:val="00BB4296"/>
    <w:rsid w:val="00BC5812"/>
    <w:rsid w:val="00BE49F2"/>
    <w:rsid w:val="00C10081"/>
    <w:rsid w:val="00C446E1"/>
    <w:rsid w:val="00C47CDF"/>
    <w:rsid w:val="00C61F01"/>
    <w:rsid w:val="00CA23B1"/>
    <w:rsid w:val="00CD2A36"/>
    <w:rsid w:val="00D0702D"/>
    <w:rsid w:val="00D073E6"/>
    <w:rsid w:val="00D11944"/>
    <w:rsid w:val="00D2177C"/>
    <w:rsid w:val="00D242B1"/>
    <w:rsid w:val="00D24B39"/>
    <w:rsid w:val="00D40794"/>
    <w:rsid w:val="00D548BE"/>
    <w:rsid w:val="00D610B0"/>
    <w:rsid w:val="00D67A84"/>
    <w:rsid w:val="00D704DB"/>
    <w:rsid w:val="00D71458"/>
    <w:rsid w:val="00D82D48"/>
    <w:rsid w:val="00D82FB3"/>
    <w:rsid w:val="00DA4102"/>
    <w:rsid w:val="00DA5D76"/>
    <w:rsid w:val="00DB5AB7"/>
    <w:rsid w:val="00DB5EC1"/>
    <w:rsid w:val="00DB7B06"/>
    <w:rsid w:val="00DC1240"/>
    <w:rsid w:val="00DE328A"/>
    <w:rsid w:val="00DF54FF"/>
    <w:rsid w:val="00DF76B2"/>
    <w:rsid w:val="00E3053A"/>
    <w:rsid w:val="00E41FE9"/>
    <w:rsid w:val="00E66DD2"/>
    <w:rsid w:val="00E754AF"/>
    <w:rsid w:val="00E76FD4"/>
    <w:rsid w:val="00EB78D6"/>
    <w:rsid w:val="00EC4A6F"/>
    <w:rsid w:val="00EE5CA6"/>
    <w:rsid w:val="00EF53F1"/>
    <w:rsid w:val="00F4030D"/>
    <w:rsid w:val="00F4278E"/>
    <w:rsid w:val="00F7394B"/>
    <w:rsid w:val="00F76CE3"/>
    <w:rsid w:val="00F80C58"/>
    <w:rsid w:val="00F92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2D915"/>
  <w15:docId w15:val="{E3634155-D70B-43E2-9B64-06F1D53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DD2"/>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290E"/>
    <w:pPr>
      <w:tabs>
        <w:tab w:val="center" w:pos="4153"/>
        <w:tab w:val="right" w:pos="8306"/>
      </w:tabs>
    </w:pPr>
  </w:style>
  <w:style w:type="paragraph" w:styleId="Footer">
    <w:name w:val="footer"/>
    <w:basedOn w:val="Normal"/>
    <w:rsid w:val="0053290E"/>
    <w:pPr>
      <w:tabs>
        <w:tab w:val="center" w:pos="4153"/>
        <w:tab w:val="right" w:pos="8306"/>
      </w:tabs>
    </w:pPr>
  </w:style>
  <w:style w:type="character" w:styleId="Hyperlink">
    <w:name w:val="Hyperlink"/>
    <w:rsid w:val="00D2177C"/>
    <w:rPr>
      <w:color w:val="0000FF"/>
      <w:u w:val="single"/>
    </w:rPr>
  </w:style>
  <w:style w:type="paragraph" w:styleId="BalloonText">
    <w:name w:val="Balloon Text"/>
    <w:basedOn w:val="Normal"/>
    <w:link w:val="BalloonTextChar"/>
    <w:uiPriority w:val="99"/>
    <w:semiHidden/>
    <w:unhideWhenUsed/>
    <w:rsid w:val="004B7EB8"/>
    <w:rPr>
      <w:rFonts w:ascii="Segoe UI" w:hAnsi="Segoe UI" w:cs="Segoe UI"/>
      <w:sz w:val="18"/>
      <w:szCs w:val="18"/>
    </w:rPr>
  </w:style>
  <w:style w:type="character" w:customStyle="1" w:styleId="BalloonTextChar">
    <w:name w:val="Balloon Text Char"/>
    <w:link w:val="BalloonText"/>
    <w:uiPriority w:val="99"/>
    <w:semiHidden/>
    <w:rsid w:val="004B7EB8"/>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AF6AB-143E-4D76-A208-D9B4C190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Alun Donovan</cp:lastModifiedBy>
  <cp:revision>5</cp:revision>
  <cp:lastPrinted>2016-07-08T10:44:00Z</cp:lastPrinted>
  <dcterms:created xsi:type="dcterms:W3CDTF">2023-07-14T16:15:00Z</dcterms:created>
  <dcterms:modified xsi:type="dcterms:W3CDTF">2023-07-20T06:18:00Z</dcterms:modified>
</cp:coreProperties>
</file>